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F79" w:rsidRPr="00E15F79" w:rsidRDefault="00E15F79" w:rsidP="00E15F79">
      <w:pPr>
        <w:spacing w:before="120" w:after="120" w:line="288" w:lineRule="auto"/>
        <w:ind w:firstLine="708"/>
        <w:jc w:val="center"/>
        <w:rPr>
          <w:rFonts w:ascii="Times New Roman" w:hAnsi="Times New Roman"/>
          <w:b/>
          <w:color w:val="FF0000"/>
          <w:sz w:val="40"/>
          <w:szCs w:val="40"/>
          <w:u w:val="single"/>
        </w:rPr>
      </w:pPr>
      <w:r w:rsidRPr="00E15F79">
        <w:rPr>
          <w:rFonts w:ascii="Times New Roman" w:hAnsi="Times New Roman"/>
          <w:b/>
          <w:color w:val="FF0000"/>
          <w:sz w:val="40"/>
          <w:szCs w:val="40"/>
          <w:u w:val="single"/>
        </w:rPr>
        <w:t xml:space="preserve">Sermaye Piyasası Kurulu İlköğretim Okulu </w:t>
      </w:r>
      <w:r>
        <w:rPr>
          <w:rFonts w:ascii="Times New Roman" w:hAnsi="Times New Roman"/>
          <w:b/>
          <w:color w:val="FF0000"/>
          <w:sz w:val="40"/>
          <w:szCs w:val="40"/>
          <w:u w:val="single"/>
        </w:rPr>
        <w:t xml:space="preserve">                                               </w:t>
      </w:r>
      <w:r w:rsidRPr="00E15F79">
        <w:rPr>
          <w:rFonts w:ascii="Times New Roman" w:hAnsi="Times New Roman"/>
          <w:b/>
          <w:color w:val="FF0000"/>
          <w:sz w:val="40"/>
          <w:szCs w:val="40"/>
          <w:u w:val="single"/>
        </w:rPr>
        <w:t>Çalışma Planı(2012)</w:t>
      </w:r>
    </w:p>
    <w:p w:rsidR="00E15F79" w:rsidRDefault="00E15F79" w:rsidP="00E15F79">
      <w:pPr>
        <w:spacing w:before="120" w:after="120" w:line="288" w:lineRule="auto"/>
        <w:ind w:firstLine="708"/>
        <w:jc w:val="center"/>
        <w:rPr>
          <w:rFonts w:ascii="Times New Roman" w:hAnsi="Times New Roman"/>
          <w:b/>
          <w:sz w:val="20"/>
          <w:szCs w:val="20"/>
        </w:rPr>
      </w:pPr>
    </w:p>
    <w:p w:rsidR="00E15F79" w:rsidRDefault="00E15F79" w:rsidP="00E15F79">
      <w:pPr>
        <w:spacing w:before="120" w:after="120" w:line="288" w:lineRule="auto"/>
        <w:ind w:firstLine="708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Arial" w:hAnsi="Arial" w:cs="Arial"/>
          <w:noProof/>
          <w:color w:val="1122CC"/>
        </w:rPr>
        <w:drawing>
          <wp:inline distT="0" distB="0" distL="0" distR="0">
            <wp:extent cx="2438400" cy="1876425"/>
            <wp:effectExtent l="19050" t="0" r="0" b="0"/>
            <wp:docPr id="1" name="rg_hi" descr="https://encrypted-tbn2.google.com/images?q=tbn:ANd9GcT7jTDYOkFtSkC2p7Uj1uVFpfeyB2iFulQoLqHtmoW1LkL-YOkHl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T7jTDYOkFtSkC2p7Uj1uVFpfeyB2iFulQoLqHtmoW1LkL-YOkHl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6"/>
        <w:gridCol w:w="2310"/>
        <w:gridCol w:w="2156"/>
        <w:gridCol w:w="2171"/>
      </w:tblGrid>
      <w:tr w:rsidR="00E15F79" w:rsidRPr="00E15F79" w:rsidTr="00E15F79">
        <w:trPr>
          <w:trHeight w:val="448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5F79">
              <w:rPr>
                <w:rFonts w:ascii="Times New Roman" w:hAnsi="Times New Roman"/>
                <w:b/>
                <w:sz w:val="20"/>
                <w:szCs w:val="20"/>
              </w:rPr>
              <w:t>Kısa Vade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5F79">
              <w:rPr>
                <w:rFonts w:ascii="Times New Roman" w:hAnsi="Times New Roman"/>
                <w:b/>
                <w:sz w:val="20"/>
                <w:szCs w:val="20"/>
              </w:rPr>
              <w:t>Orta Vade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5F79">
              <w:rPr>
                <w:rFonts w:ascii="Times New Roman" w:hAnsi="Times New Roman"/>
                <w:b/>
                <w:sz w:val="20"/>
                <w:szCs w:val="20"/>
              </w:rPr>
              <w:t>Uzun Vade</w:t>
            </w:r>
          </w:p>
        </w:tc>
      </w:tr>
      <w:tr w:rsidR="00E15F79" w:rsidRPr="00E15F79" w:rsidTr="00E15F79">
        <w:trPr>
          <w:trHeight w:val="896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E15F79" w:rsidRPr="00E15F79" w:rsidRDefault="00E15F79" w:rsidP="00DE482E">
            <w:pPr>
              <w:numPr>
                <w:ilvl w:val="0"/>
                <w:numId w:val="1"/>
              </w:numPr>
              <w:tabs>
                <w:tab w:val="left" w:pos="317"/>
              </w:tabs>
              <w:spacing w:before="120" w:after="120" w:line="288" w:lineRule="auto"/>
              <w:ind w:left="317" w:hanging="284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>LİDERLİK VE VİZYON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 xml:space="preserve">Eğitim Lideri eğitim öğretimde teknolojinin gerekli olduğuna inanır ve tüm paydaşlarına da bu konularda </w:t>
            </w:r>
            <w:proofErr w:type="spellStart"/>
            <w:r w:rsidRPr="00E15F79">
              <w:rPr>
                <w:rFonts w:ascii="Times New Roman" w:hAnsi="Times New Roman"/>
                <w:sz w:val="20"/>
                <w:szCs w:val="20"/>
              </w:rPr>
              <w:t>farkındalık</w:t>
            </w:r>
            <w:proofErr w:type="spellEnd"/>
            <w:r w:rsidRPr="00E15F79">
              <w:rPr>
                <w:rFonts w:ascii="Times New Roman" w:hAnsi="Times New Roman"/>
                <w:sz w:val="20"/>
                <w:szCs w:val="20"/>
              </w:rPr>
              <w:t xml:space="preserve"> kazandırır. </w:t>
            </w:r>
          </w:p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>Eğitim Lideri kurumunda teknolojik alt yapı ve donanımı sağlamak için gerekli tedbirleri alır.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>Eğitim Lideri, teknolojinin öğretmenler ve öğrenciler tarafından kullanması için her türlü tedbiri alır.</w:t>
            </w:r>
          </w:p>
        </w:tc>
      </w:tr>
      <w:tr w:rsidR="00E15F79" w:rsidRPr="00E15F79" w:rsidTr="00E15F79">
        <w:trPr>
          <w:trHeight w:val="896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E15F79" w:rsidRPr="00E15F79" w:rsidRDefault="00E15F79">
            <w:pPr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>II. ÖĞRENME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>Eğitim Lideri, teknolojiyi kullanmada öğretmenlerine lider ve başlatıcı rolünü üstlenir. İhtiyaçları belirleyerek karşılanmasında gerekli planlamalarını yapar.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>Eğitim Lideri, bilişim teknolojilerinin öğrenme ve öğretme sürecinde öğretmenlerle teknolojiyi kullanma, kullandırma ve korunmalarını sağlamada sürekli iletişim içinde olur.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>Eğitim Lideri; öğrenme ve öğretme süreci içerisinde paydaşlarıyla sürekli iletişim içinde olmalı ve zaman içerisinde oluşabilecek eksiklikleri giderir. Değişimi takip eder, yönetir ve uygular.</w:t>
            </w:r>
          </w:p>
        </w:tc>
      </w:tr>
      <w:tr w:rsidR="00E15F79" w:rsidRPr="00E15F79" w:rsidTr="00E15F79">
        <w:trPr>
          <w:trHeight w:val="896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E15F79" w:rsidRPr="00E15F79" w:rsidRDefault="00E15F79">
            <w:pPr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>III. VERİMLİLİK VE GÖREVLER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>Eğitim Lideri teknolojiyi kullanmada ve anlamlandırmada değişik öğrenme ve öğretme yöntem ve tekniklerini kullanır.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 xml:space="preserve">Eğitim Lideri, bilişim teknolojilerindeki gelişmeleri yakından takip eder; faaliyetlerin planlamasını yapar ve uygulamasını sağlar.      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>Eğitim Lideri, kısa ve orta vadedeki eylemlerin sürekliliğini takip eder, ortaya çıkabilecek aksaklıkların giderilmesi için gerekli önlemleri alır ve uygulamasını sağlar.</w:t>
            </w:r>
          </w:p>
        </w:tc>
      </w:tr>
      <w:tr w:rsidR="00E15F79" w:rsidRPr="00E15F79" w:rsidTr="00E15F79">
        <w:trPr>
          <w:trHeight w:val="896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E15F79" w:rsidRPr="00E15F79" w:rsidRDefault="00E15F79">
            <w:pPr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lastRenderedPageBreak/>
              <w:t>IV. DESTEK, YÖNETİM VE İŞLEV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>Eğitim Lideri, Bilişim teknolojileri alanındaki gelişmelerin okul ortamında kullanılmasına öncülük eder ve yenilikleri kullanma ve kullandırtmada paydaşların bu işe inanmaları ve kabul alanlarına almaları için her türlü desteği sağlar.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>Eğitim Lideri; teknolojik kullanımdaki verileri değerlendirerek sürdürülebilir ve yenilenebilir plan ve uygulamalara yönlenir ve paydaşlarını yönlendirir.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>Eğitim Lideri; bilişim teknolojileri alanındaki yeni uygulamaların sonuçlarını tüm paydaşlardan alarak, geçerliliği olan yeni plan ve uygulamalar doğrultusundaki çalışmalarını sürdürür ve bu konudaki desteğini tüm paydaşlara verir.</w:t>
            </w:r>
          </w:p>
        </w:tc>
      </w:tr>
      <w:tr w:rsidR="00E15F79" w:rsidRPr="00E15F79" w:rsidTr="00E15F79">
        <w:trPr>
          <w:trHeight w:val="896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E15F79" w:rsidRPr="00E15F79" w:rsidRDefault="00E15F79">
            <w:pPr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>V. ÖLÇME VE DEĞERLENDİRME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>Eğitim Lideri kurumunda uygulanabilecek değerlendirme ölçek ve ölçütlerini günün koşullarına uygun olarak belirler.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>Eğitim Lideri, günün koşullarına uygun olarak belirlenen ölçek ve ölçütleri tüm paydaşları üzerinde değerlendirmeler yaparak, sonuçlarını rapor halinde üst birimlere bildirir.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>Eğitim Lideri, bu süreçte oluşabilecek sorunlar için iç(öğretmen, öğrenci, veli, vs.) ve dış paydaşlardan(Üniversite vs.) yararlanır ve alınan önlemleri uygular.</w:t>
            </w:r>
          </w:p>
        </w:tc>
      </w:tr>
      <w:tr w:rsidR="00E15F79" w:rsidRPr="00E15F79" w:rsidTr="00E15F79">
        <w:trPr>
          <w:trHeight w:val="896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E15F79" w:rsidRPr="00E15F79" w:rsidRDefault="00E15F79">
            <w:pPr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>VI. BİLİŞİM ETİĞİ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>Eğitim Lideri, internet güvenliği, alışkanlığı ve etiği konularında tüm paydaşlara gerekli bilgilendirmeleri yapar.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>Eğitim Lideri, tüm paydaşlarına etik internet kullanımı hakkında</w:t>
            </w:r>
            <w:r w:rsidRPr="00E15F79">
              <w:rPr>
                <w:sz w:val="20"/>
                <w:szCs w:val="20"/>
              </w:rPr>
              <w:t xml:space="preserve"> </w:t>
            </w:r>
            <w:r w:rsidRPr="00E15F79">
              <w:rPr>
                <w:rFonts w:ascii="Times New Roman" w:hAnsi="Times New Roman"/>
                <w:sz w:val="20"/>
                <w:szCs w:val="20"/>
              </w:rPr>
              <w:t>gerekli eğitimlerin verilmesini sağlar ve kurallara uyup uymadıklarını gözlemler.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79" w:rsidRPr="00E15F79" w:rsidRDefault="00E15F79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E15F79">
              <w:rPr>
                <w:rFonts w:ascii="Times New Roman" w:hAnsi="Times New Roman"/>
                <w:sz w:val="20"/>
                <w:szCs w:val="20"/>
              </w:rPr>
              <w:t xml:space="preserve">Eğitim Lideri, paydaşların internet kullanımında yasal ve etik kurallara uyup uymadıkları konusunda zaman </w:t>
            </w:r>
            <w:proofErr w:type="spellStart"/>
            <w:r w:rsidRPr="00E15F79">
              <w:rPr>
                <w:rFonts w:ascii="Times New Roman" w:hAnsi="Times New Roman"/>
                <w:sz w:val="20"/>
                <w:szCs w:val="20"/>
              </w:rPr>
              <w:t>zaman</w:t>
            </w:r>
            <w:proofErr w:type="spellEnd"/>
            <w:r w:rsidRPr="00E15F79">
              <w:rPr>
                <w:rFonts w:ascii="Times New Roman" w:hAnsi="Times New Roman"/>
                <w:sz w:val="20"/>
                <w:szCs w:val="20"/>
              </w:rPr>
              <w:t xml:space="preserve"> gerekli uyarılarda bulunur ve gerekli tedbirleri alır.</w:t>
            </w:r>
          </w:p>
        </w:tc>
      </w:tr>
    </w:tbl>
    <w:p w:rsidR="00E15F79" w:rsidRPr="00E15F79" w:rsidRDefault="00E15F79" w:rsidP="00E15F79">
      <w:pPr>
        <w:rPr>
          <w:sz w:val="20"/>
          <w:szCs w:val="20"/>
        </w:rPr>
      </w:pPr>
    </w:p>
    <w:p w:rsidR="00970508" w:rsidRPr="00E15F79" w:rsidRDefault="00970508">
      <w:pPr>
        <w:rPr>
          <w:sz w:val="20"/>
          <w:szCs w:val="20"/>
        </w:rPr>
      </w:pPr>
    </w:p>
    <w:sectPr w:rsidR="00970508" w:rsidRPr="00E15F79" w:rsidSect="009705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72069"/>
    <w:multiLevelType w:val="hybridMultilevel"/>
    <w:tmpl w:val="E3DE3FD0"/>
    <w:lvl w:ilvl="0" w:tplc="4CBAD110">
      <w:start w:val="1"/>
      <w:numFmt w:val="upperRoman"/>
      <w:lvlText w:val="%1."/>
      <w:lvlJc w:val="left"/>
      <w:pPr>
        <w:ind w:left="1080" w:hanging="72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5F79"/>
    <w:rsid w:val="00970508"/>
    <w:rsid w:val="00E15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F79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1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5F79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2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com.tr/imgres?imgurl=https://www.medyumca.com/images/docs/72614335.jpg&amp;imgrefurl=https://www.medyumca.com/guncel-haberler/teknolojik-haberler.html&amp;h=385&amp;w=500&amp;sz=19&amp;tbnid=ZojOLH_H3YYL5M:&amp;tbnh=91&amp;tbnw=118&amp;zoom=1&amp;docid=whMVMUuH8MhtbM&amp;hl=tr&amp;sa=X&amp;ei=icxZT_qaLY_ltQaY2t2YDA&amp;ved=0CDAQ9QEwAQ&amp;dur=11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458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global bilgisayar</dc:creator>
  <cp:lastModifiedBy>global bilgisayar</cp:lastModifiedBy>
  <cp:revision>1</cp:revision>
  <dcterms:created xsi:type="dcterms:W3CDTF">2012-03-09T09:23:00Z</dcterms:created>
  <dcterms:modified xsi:type="dcterms:W3CDTF">2012-03-09T09:29:00Z</dcterms:modified>
</cp:coreProperties>
</file>